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DD22" w14:textId="77777777" w:rsidR="00F963F3" w:rsidRPr="00200C38" w:rsidRDefault="00F963F3" w:rsidP="006D3097">
      <w:pPr>
        <w:spacing w:after="0" w:line="360" w:lineRule="auto"/>
        <w:ind w:left="-426"/>
        <w:jc w:val="center"/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</w:pPr>
    </w:p>
    <w:p w14:paraId="5BD35D82" w14:textId="33663918" w:rsidR="00F963F3" w:rsidRPr="00200C38" w:rsidRDefault="00F963F3" w:rsidP="006D3097">
      <w:pPr>
        <w:spacing w:after="0" w:line="360" w:lineRule="auto"/>
        <w:ind w:left="-142"/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</w:pPr>
      <w:r w:rsidRPr="00200C38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  <w:t xml:space="preserve">Επιτροπή Βράβευσης </w:t>
      </w:r>
      <w:r w:rsidRPr="00200C38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  <w:lang w:val="en-US"/>
        </w:rPr>
        <w:t>Growth</w:t>
      </w:r>
      <w:r w:rsidRPr="00200C38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</w:rPr>
        <w:t xml:space="preserve"> </w:t>
      </w:r>
      <w:r w:rsidRPr="00200C38">
        <w:rPr>
          <w:rFonts w:ascii="Eurobank Sans" w:eastAsia="Times New Roman" w:hAnsi="Eurobank Sans" w:cstheme="minorHAnsi"/>
          <w:b/>
          <w:bCs/>
          <w:color w:val="021342"/>
          <w:sz w:val="32"/>
          <w:szCs w:val="24"/>
          <w:lang w:val="en-US"/>
        </w:rPr>
        <w:t>Awards</w:t>
      </w:r>
    </w:p>
    <w:p w14:paraId="11BC9251" w14:textId="77777777" w:rsidR="00F963F3" w:rsidRPr="009521F5" w:rsidRDefault="00F963F3" w:rsidP="006D3097">
      <w:pPr>
        <w:spacing w:after="0" w:line="360" w:lineRule="auto"/>
        <w:ind w:left="-567"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</w:rPr>
      </w:pPr>
    </w:p>
    <w:p w14:paraId="2D1876BD" w14:textId="77777777" w:rsidR="006D3097" w:rsidRPr="009521F5" w:rsidRDefault="006D3097" w:rsidP="006D3097">
      <w:pPr>
        <w:spacing w:after="0" w:line="360" w:lineRule="auto"/>
        <w:ind w:left="-567"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</w:rPr>
      </w:pPr>
    </w:p>
    <w:p w14:paraId="0A45F7E8" w14:textId="77777777" w:rsidR="00F963F3" w:rsidRPr="009521F5" w:rsidRDefault="00F963F3" w:rsidP="006D3097">
      <w:pPr>
        <w:spacing w:after="0" w:line="360" w:lineRule="auto"/>
        <w:ind w:left="-142"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</w:pPr>
      <w:r w:rsidRPr="00200C38"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  <w:t>Μέλη Επιτροπής</w:t>
      </w:r>
    </w:p>
    <w:p w14:paraId="6578DAA8" w14:textId="77777777" w:rsidR="006D3097" w:rsidRPr="009521F5" w:rsidRDefault="006D3097" w:rsidP="006D3097">
      <w:pPr>
        <w:spacing w:after="0" w:line="360" w:lineRule="auto"/>
        <w:ind w:left="-142"/>
        <w:jc w:val="both"/>
        <w:rPr>
          <w:rFonts w:ascii="Eurobank Sans" w:eastAsia="Times New Roman" w:hAnsi="Eurobank Sans" w:cstheme="minorHAnsi"/>
          <w:bCs/>
          <w:color w:val="021342"/>
          <w:sz w:val="24"/>
          <w:szCs w:val="24"/>
          <w:u w:val="single"/>
        </w:rPr>
      </w:pPr>
    </w:p>
    <w:p w14:paraId="0129B92F" w14:textId="472E638D" w:rsidR="00655292" w:rsidRPr="00200C38" w:rsidRDefault="00F963F3" w:rsidP="006D3097">
      <w:pPr>
        <w:pStyle w:val="ListParagraph"/>
        <w:numPr>
          <w:ilvl w:val="0"/>
          <w:numId w:val="29"/>
        </w:numPr>
        <w:spacing w:after="0" w:line="360" w:lineRule="auto"/>
        <w:ind w:left="360"/>
        <w:contextualSpacing w:val="0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>Γ</w:t>
      </w:r>
      <w:r w:rsidR="00F80420">
        <w:rPr>
          <w:rFonts w:ascii="Eurobank Sans" w:hAnsi="Eurobank Sans" w:cstheme="minorHAnsi"/>
          <w:b/>
          <w:bCs/>
          <w:color w:val="021342"/>
          <w:sz w:val="24"/>
          <w:szCs w:val="24"/>
        </w:rPr>
        <w:t>ε</w:t>
      </w: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>ώργ</w:t>
      </w:r>
      <w:r w:rsidR="00F80420">
        <w:rPr>
          <w:rFonts w:ascii="Eurobank Sans" w:hAnsi="Eurobank Sans" w:cstheme="minorHAnsi"/>
          <w:b/>
          <w:bCs/>
          <w:color w:val="021342"/>
          <w:sz w:val="24"/>
          <w:szCs w:val="24"/>
        </w:rPr>
        <w:t>ι</w:t>
      </w: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ος </w:t>
      </w:r>
      <w:r w:rsid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Π. </w:t>
      </w: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>Ζανιάς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>Πρόεδρος Δ.Σ.</w:t>
      </w:r>
      <w:r w:rsidR="00925905" w:rsidRPr="00200C38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 xml:space="preserve"> 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Eurobank</w:t>
      </w:r>
    </w:p>
    <w:p w14:paraId="244DF063" w14:textId="4286E0A7" w:rsidR="0044565C" w:rsidRPr="00200C38" w:rsidRDefault="00F963F3" w:rsidP="006D3097">
      <w:pPr>
        <w:pStyle w:val="ListParagraph"/>
        <w:numPr>
          <w:ilvl w:val="0"/>
          <w:numId w:val="29"/>
        </w:numPr>
        <w:spacing w:after="0" w:line="360" w:lineRule="auto"/>
        <w:ind w:left="360"/>
        <w:contextualSpacing w:val="0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>Βασίλης Καζάς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 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>Διευθύνων Σύμβουλος</w:t>
      </w:r>
      <w:r w:rsidR="00925905" w:rsidRPr="00200C38">
        <w:rPr>
          <w:rFonts w:ascii="Eurobank Sans" w:hAnsi="Eurobank Sans" w:cstheme="minorHAnsi"/>
          <w:bCs/>
          <w:color w:val="021342"/>
          <w:sz w:val="24"/>
          <w:szCs w:val="24"/>
        </w:rPr>
        <w:t>,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 xml:space="preserve"> 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Grant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</w:rPr>
        <w:t xml:space="preserve"> </w:t>
      </w:r>
      <w:r w:rsidRPr="00200C38">
        <w:rPr>
          <w:rFonts w:ascii="Eurobank Sans" w:hAnsi="Eurobank Sans" w:cstheme="minorHAnsi"/>
          <w:bCs/>
          <w:color w:val="021342"/>
          <w:sz w:val="24"/>
          <w:szCs w:val="24"/>
          <w:lang w:val="en-US"/>
        </w:rPr>
        <w:t>Thornton</w:t>
      </w:r>
    </w:p>
    <w:p w14:paraId="3FBF3844" w14:textId="13BFA3DF" w:rsidR="0044565C" w:rsidRPr="00200C38" w:rsidRDefault="0044565C" w:rsidP="006D3097">
      <w:pPr>
        <w:pStyle w:val="ListParagraph"/>
        <w:numPr>
          <w:ilvl w:val="0"/>
          <w:numId w:val="29"/>
        </w:numPr>
        <w:spacing w:after="0" w:line="360" w:lineRule="auto"/>
        <w:ind w:left="360"/>
        <w:contextualSpacing w:val="0"/>
        <w:jc w:val="both"/>
        <w:rPr>
          <w:rFonts w:ascii="Eurobank Sans" w:hAnsi="Eurobank Sans" w:cstheme="minorHAnsi"/>
          <w:bCs/>
          <w:color w:val="021342"/>
          <w:sz w:val="24"/>
          <w:szCs w:val="24"/>
        </w:rPr>
      </w:pPr>
      <w:r w:rsidRPr="00200C38">
        <w:rPr>
          <w:rFonts w:ascii="Eurobank Sans" w:hAnsi="Eurobank Sans" w:cstheme="minorHAnsi"/>
          <w:b/>
          <w:bCs/>
          <w:color w:val="021342"/>
          <w:sz w:val="24"/>
          <w:szCs w:val="24"/>
        </w:rPr>
        <w:t xml:space="preserve">Ράνια Αικατερινάρη, </w:t>
      </w:r>
      <w:r w:rsidRPr="00200C38">
        <w:rPr>
          <w:rFonts w:ascii="Eurobank Sans" w:hAnsi="Eurobank Sans" w:cstheme="minorHAnsi"/>
          <w:color w:val="021342"/>
          <w:sz w:val="24"/>
          <w:szCs w:val="24"/>
        </w:rPr>
        <w:t>Αντιπρόεδρος Δ.Σ. &amp; Πρόεδρος Εκτελεστικής Επιτροπής ΣΕΒ</w:t>
      </w:r>
    </w:p>
    <w:p w14:paraId="4F861B7E" w14:textId="7EBFC92A" w:rsidR="00B53C59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  <w:lang w:val="en-US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Δρ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  <w:lang w:val="en-US"/>
        </w:rPr>
        <w:t xml:space="preserve"> 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Ανδρέας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  <w:lang w:val="en-US"/>
        </w:rPr>
        <w:t xml:space="preserve"> 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Α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  <w:lang w:val="en-US"/>
        </w:rPr>
        <w:t xml:space="preserve">. 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Ανδρεάδης</w:t>
      </w:r>
      <w:r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 xml:space="preserve">, </w:t>
      </w:r>
      <w:r w:rsidR="00005E1F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Co-Founder &amp; Managing Partner Sani/Ikos Group</w:t>
      </w:r>
    </w:p>
    <w:p w14:paraId="3660E2AF" w14:textId="4235723E" w:rsidR="00925905" w:rsidRPr="006D3097" w:rsidRDefault="00B53C59" w:rsidP="006D3097">
      <w:pPr>
        <w:pStyle w:val="ListParagraph"/>
        <w:numPr>
          <w:ilvl w:val="0"/>
          <w:numId w:val="29"/>
        </w:numPr>
        <w:spacing w:after="0" w:line="360" w:lineRule="auto"/>
        <w:ind w:left="360"/>
        <w:contextualSpacing w:val="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Γιάννα Ανδρονοπούλου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Γενική Διευθύντρια, Microsoft Ελλάδας, Κύπρου και Μάλτας</w:t>
      </w:r>
    </w:p>
    <w:p w14:paraId="18DFCC7D" w14:textId="7A98B034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Κωνσταντίνος Βασιλείου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Αναπληρωτής Διευθύνων Σύμβουλος, Επικεφαλής Corporate &amp; Investment Banking, Εκτελεστικό Μέλος Δ.Σ.</w:t>
      </w:r>
      <w:r w:rsidR="00925905"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Eurobank</w:t>
      </w:r>
    </w:p>
    <w:p w14:paraId="232303D7" w14:textId="36E2B78B" w:rsidR="00B53C59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Μάρκος Βερέμης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B53C59" w:rsidRPr="00200C38">
        <w:rPr>
          <w:rFonts w:ascii="Eurobank Sans" w:eastAsia="Calibri" w:hAnsi="Eurobank Sans" w:cs="Arial"/>
          <w:color w:val="021342"/>
          <w:sz w:val="24"/>
          <w:szCs w:val="24"/>
        </w:rPr>
        <w:t>Εταίρος στην Big Pi Ventures Capital, Συνιδρυτής και Πρόεδρος της Upstream, Μέλος Δ.Σ. ΣΕΒ και Πρόεδρος της Επιτροπής Καινοτομίας του ΣΕΒ</w:t>
      </w:r>
    </w:p>
    <w:p w14:paraId="5DC19D02" w14:textId="5F9CFBCA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Γιώργος Δουκίδης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Καθηγητής Ηλεκτρονικού Επιχειρείν, Οικονομικού Πανεπιστημίου Αθηνών (ΟΠΑ)</w:t>
      </w:r>
    </w:p>
    <w:p w14:paraId="1F018F71" w14:textId="503967B6" w:rsidR="00B53C59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Σπύρος Θεοδωρόπουλος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B53C59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 Δ.Σ. ΣΕΒ, Πρόεδρος και Διευθύνων Σύμβουλος ΒESPOKE SGA HOLDINGS Α.Ε.</w:t>
      </w:r>
    </w:p>
    <w:p w14:paraId="09432BDF" w14:textId="208F8AA9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Νέλλη Κάτσου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Αντιπρόεδρος &amp; Co-Founder VNK CAPITAL</w:t>
      </w:r>
    </w:p>
    <w:p w14:paraId="430A1604" w14:textId="115F85BF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Αχιλλέας Κωνσταντακόπουλος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 Τ.Ε.ΜΕΣ Α.Ε.</w:t>
      </w:r>
    </w:p>
    <w:p w14:paraId="6F300527" w14:textId="2473BC28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Λάρα Μπαράζι-Γερουλάνου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</w:t>
      </w:r>
      <w:r w:rsidR="001A644C"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 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 &amp; Διευθύνουσα Σύμβουλος του Ομίλου ΙΧΘΥΟΤΡΟΦΕΙΑ ΚΕΦΑΛΟΝΙΑΣ</w:t>
      </w:r>
    </w:p>
    <w:p w14:paraId="38E6ED92" w14:textId="7ED2AA05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Δημήτρης Παπαλεξόπουλος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 Ομίλου ΤΙΤΑΝ</w:t>
      </w:r>
    </w:p>
    <w:p w14:paraId="187DF545" w14:textId="50E24D55" w:rsidR="000211C5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Γιάννης Ν. Παράσχης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 ΣΕΤΕ, Σύμβουλος Στρατηγικής, Διεθνής Αερολιμένας Αθηνών Α</w:t>
      </w:r>
      <w:r w:rsidR="0028737F" w:rsidRPr="00200C38">
        <w:rPr>
          <w:rFonts w:ascii="Eurobank Sans" w:eastAsia="Calibri" w:hAnsi="Eurobank Sans" w:cs="Arial"/>
          <w:color w:val="021342"/>
          <w:sz w:val="24"/>
          <w:szCs w:val="24"/>
        </w:rPr>
        <w:t>.</w:t>
      </w:r>
      <w:r w:rsidR="007D39D5" w:rsidRPr="00200C38">
        <w:rPr>
          <w:rFonts w:ascii="Eurobank Sans" w:eastAsia="Calibri" w:hAnsi="Eurobank Sans" w:cs="Arial"/>
          <w:color w:val="021342"/>
          <w:sz w:val="24"/>
          <w:szCs w:val="24"/>
        </w:rPr>
        <w:t>Ε</w:t>
      </w:r>
      <w:r w:rsidR="0028737F" w:rsidRPr="00200C38">
        <w:rPr>
          <w:rFonts w:ascii="Eurobank Sans" w:eastAsia="Calibri" w:hAnsi="Eurobank Sans" w:cs="Arial"/>
          <w:color w:val="021342"/>
          <w:sz w:val="24"/>
          <w:szCs w:val="24"/>
        </w:rPr>
        <w:t>.</w:t>
      </w:r>
    </w:p>
    <w:p w14:paraId="6217F42F" w14:textId="7DE3C5D1" w:rsidR="001A644C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  <w:lang w:val="en-US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Γιάννης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  <w:lang w:val="en-US"/>
        </w:rPr>
        <w:t xml:space="preserve"> </w:t>
      </w: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Ρέτσος</w:t>
      </w:r>
      <w:r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 xml:space="preserve">, </w:t>
      </w:r>
      <w:r w:rsidR="00CE0353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CEO, Electra Hotels &amp; Resorts, Πρόεδρος ΙΟΒΕ</w:t>
      </w:r>
    </w:p>
    <w:p w14:paraId="653ADD34" w14:textId="1FD7D69A" w:rsidR="000211C5" w:rsidRPr="006D3097" w:rsidRDefault="000A16D9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Τάνια Τζίκα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Πρόεδρος Δ.Σ. ELVIAL Α.Ε.</w:t>
      </w:r>
    </w:p>
    <w:p w14:paraId="7CE519FC" w14:textId="442185CB" w:rsidR="00F906A8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Μιχάλης Τσαμάζ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Πρόεδρος Δ.Σ., 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UNISYSTEMS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 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M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</w:rPr>
        <w:t>.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A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</w:rPr>
        <w:t>.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  <w:lang w:val="en-US"/>
        </w:rPr>
        <w:t>E</w:t>
      </w:r>
      <w:r w:rsidR="008E285B" w:rsidRPr="00200C38">
        <w:rPr>
          <w:rFonts w:ascii="Eurobank Sans" w:eastAsia="Calibri" w:hAnsi="Eurobank Sans" w:cs="Arial"/>
          <w:color w:val="021342"/>
          <w:sz w:val="24"/>
          <w:szCs w:val="24"/>
        </w:rPr>
        <w:t>.</w:t>
      </w:r>
    </w:p>
    <w:p w14:paraId="2186F9B3" w14:textId="2BB742BD" w:rsidR="00CE0353" w:rsidRPr="006D3097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Βασίλης Φουρλής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 xml:space="preserve">, </w:t>
      </w:r>
      <w:r w:rsidR="00CE0353" w:rsidRPr="00200C38">
        <w:rPr>
          <w:rFonts w:ascii="Eurobank Sans" w:eastAsia="Calibri" w:hAnsi="Eurobank Sans" w:cs="Arial"/>
          <w:color w:val="021342"/>
          <w:sz w:val="24"/>
          <w:szCs w:val="24"/>
        </w:rPr>
        <w:t>Πρόεδρος, Fourlis A.E. Συμμετοχών</w:t>
      </w:r>
    </w:p>
    <w:p w14:paraId="2C6FBE0C" w14:textId="4D11943F" w:rsidR="000211C5" w:rsidRPr="006D3097" w:rsidRDefault="00CE0353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Μαίρη Χατζάκου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Πρόεδρος, ΜΕΒΓΑΛ</w:t>
      </w:r>
    </w:p>
    <w:p w14:paraId="55DAAE5F" w14:textId="77777777" w:rsidR="000211C5" w:rsidRPr="00200C38" w:rsidRDefault="000211C5" w:rsidP="006D3097">
      <w:pPr>
        <w:numPr>
          <w:ilvl w:val="0"/>
          <w:numId w:val="29"/>
        </w:numPr>
        <w:spacing w:after="0" w:line="360" w:lineRule="auto"/>
        <w:ind w:left="360"/>
        <w:jc w:val="both"/>
        <w:rPr>
          <w:rFonts w:ascii="Eurobank Sans" w:eastAsia="Calibri" w:hAnsi="Eurobank Sans" w:cs="Arial"/>
          <w:color w:val="021342"/>
          <w:sz w:val="24"/>
          <w:szCs w:val="24"/>
        </w:rPr>
      </w:pPr>
      <w:r w:rsidRPr="00200C38">
        <w:rPr>
          <w:rFonts w:ascii="Eurobank Sans" w:eastAsia="Calibri" w:hAnsi="Eurobank Sans" w:cs="Arial"/>
          <w:b/>
          <w:bCs/>
          <w:color w:val="021342"/>
          <w:sz w:val="24"/>
          <w:szCs w:val="24"/>
        </w:rPr>
        <w:t>Νικόλαος Χήτος</w:t>
      </w:r>
      <w:r w:rsidRPr="00200C38">
        <w:rPr>
          <w:rFonts w:ascii="Eurobank Sans" w:eastAsia="Calibri" w:hAnsi="Eurobank Sans" w:cs="Arial"/>
          <w:color w:val="021342"/>
          <w:sz w:val="24"/>
          <w:szCs w:val="24"/>
        </w:rPr>
        <w:t>, Πρόεδρος ΧΗΤΟΣ ΑΒΕΕ</w:t>
      </w:r>
    </w:p>
    <w:p w14:paraId="5923FC6D" w14:textId="77777777" w:rsidR="00F963F3" w:rsidRPr="000211C5" w:rsidRDefault="00F963F3" w:rsidP="008A4261">
      <w:pPr>
        <w:rPr>
          <w:rFonts w:ascii="Eurobank Sans" w:hAnsi="Eurobank Sans"/>
          <w:sz w:val="24"/>
          <w:szCs w:val="24"/>
        </w:rPr>
      </w:pPr>
    </w:p>
    <w:sectPr w:rsidR="00F963F3" w:rsidRPr="000211C5" w:rsidSect="009521F5">
      <w:headerReference w:type="default" r:id="rId8"/>
      <w:footerReference w:type="default" r:id="rId9"/>
      <w:pgSz w:w="11906" w:h="16838"/>
      <w:pgMar w:top="2124" w:right="849" w:bottom="284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36EA" w14:textId="77777777" w:rsidR="00D3495A" w:rsidRDefault="00D3495A" w:rsidP="009E5628">
      <w:pPr>
        <w:spacing w:after="0" w:line="240" w:lineRule="auto"/>
      </w:pPr>
      <w:r>
        <w:separator/>
      </w:r>
    </w:p>
  </w:endnote>
  <w:endnote w:type="continuationSeparator" w:id="0">
    <w:p w14:paraId="2EE80F51" w14:textId="77777777" w:rsidR="00D3495A" w:rsidRDefault="00D3495A" w:rsidP="009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Eurobank Sans">
    <w:panose1 w:val="02000503000000020004"/>
    <w:charset w:val="A1"/>
    <w:family w:val="auto"/>
    <w:pitch w:val="variable"/>
    <w:sig w:usb0="A00002BF" w:usb1="5000000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5700" w14:textId="0FEB8EE4" w:rsidR="00372B76" w:rsidRDefault="00372B76" w:rsidP="00372B76">
    <w:pPr>
      <w:pStyle w:val="Footer"/>
      <w:rPr>
        <w:noProof/>
        <w:lang w:eastAsia="el-GR"/>
      </w:rPr>
    </w:pPr>
  </w:p>
  <w:p w14:paraId="549A70D2" w14:textId="62B7DD9C" w:rsidR="00912706" w:rsidRDefault="00912706" w:rsidP="00625157">
    <w:pPr>
      <w:pStyle w:val="Footer"/>
      <w:jc w:val="center"/>
      <w:rPr>
        <w:noProof/>
      </w:rPr>
    </w:pPr>
  </w:p>
  <w:p w14:paraId="2E4E67D4" w14:textId="13F818DF" w:rsidR="00912706" w:rsidRDefault="00912706" w:rsidP="00912706">
    <w:pPr>
      <w:pStyle w:val="Footer"/>
      <w:ind w:left="5760"/>
      <w:rPr>
        <w:rFonts w:ascii="Arial" w:hAnsi="Arial" w:cs="Arial"/>
        <w:noProof/>
        <w:sz w:val="2"/>
        <w:lang w:val="en-US"/>
      </w:rPr>
    </w:pPr>
  </w:p>
  <w:p w14:paraId="2FE2038C" w14:textId="55A3E64F" w:rsidR="00DB1CE7" w:rsidRPr="00912706" w:rsidRDefault="00DB1CE7" w:rsidP="00912706">
    <w:pPr>
      <w:pStyle w:val="Footer"/>
      <w:ind w:left="5760"/>
      <w:rPr>
        <w:rFonts w:ascii="Arial" w:hAnsi="Arial" w:cs="Arial"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B4C0" w14:textId="77777777" w:rsidR="00D3495A" w:rsidRDefault="00D3495A" w:rsidP="009E5628">
      <w:pPr>
        <w:spacing w:after="0" w:line="240" w:lineRule="auto"/>
      </w:pPr>
      <w:r>
        <w:separator/>
      </w:r>
    </w:p>
  </w:footnote>
  <w:footnote w:type="continuationSeparator" w:id="0">
    <w:p w14:paraId="26E56746" w14:textId="77777777" w:rsidR="00D3495A" w:rsidRDefault="00D3495A" w:rsidP="009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B67B" w14:textId="504C8267" w:rsidR="004E61A7" w:rsidRDefault="00784F29" w:rsidP="004E61A7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75A0AA" wp14:editId="6CE27D55">
          <wp:simplePos x="0" y="0"/>
          <wp:positionH relativeFrom="margin">
            <wp:posOffset>1765935</wp:posOffset>
          </wp:positionH>
          <wp:positionV relativeFrom="paragraph">
            <wp:posOffset>-174625</wp:posOffset>
          </wp:positionV>
          <wp:extent cx="2023745" cy="885825"/>
          <wp:effectExtent l="0" t="0" r="0" b="9525"/>
          <wp:wrapTight wrapText="bothSides">
            <wp:wrapPolygon edited="0">
              <wp:start x="0" y="0"/>
              <wp:lineTo x="0" y="21368"/>
              <wp:lineTo x="21349" y="21368"/>
              <wp:lineTo x="21349" y="0"/>
              <wp:lineTo x="0" y="0"/>
            </wp:wrapPolygon>
          </wp:wrapTight>
          <wp:docPr id="71983951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74481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422CA" w14:textId="2BAABE1F" w:rsidR="00FF46D6" w:rsidRPr="00FF46D6" w:rsidRDefault="005724C2" w:rsidP="000211C5">
    <w:pPr>
      <w:pStyle w:val="Header"/>
      <w:ind w:left="7200"/>
      <w:rPr>
        <w:b/>
        <w:noProof/>
        <w:lang w:val="en-US" w:eastAsia="el-GR"/>
      </w:rPr>
    </w:pPr>
    <w:r w:rsidRPr="004E61A7">
      <w:rPr>
        <w:lang w:val="en-US"/>
      </w:rPr>
      <w:br/>
    </w:r>
  </w:p>
  <w:p w14:paraId="0ACA4679" w14:textId="77777777" w:rsidR="00FF46D6" w:rsidRPr="00B64930" w:rsidRDefault="00FF46D6" w:rsidP="00FF46D6">
    <w:pPr>
      <w:pStyle w:val="Header"/>
      <w:ind w:left="7200"/>
      <w:rPr>
        <w:noProof/>
        <w:lang w:val="en-US" w:eastAsia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102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261BD"/>
    <w:multiLevelType w:val="hybridMultilevel"/>
    <w:tmpl w:val="94200A2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DA"/>
    <w:multiLevelType w:val="multilevel"/>
    <w:tmpl w:val="5FBC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61E14"/>
    <w:multiLevelType w:val="hybridMultilevel"/>
    <w:tmpl w:val="1A5CB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2825"/>
    <w:multiLevelType w:val="hybridMultilevel"/>
    <w:tmpl w:val="8BFCE8A2"/>
    <w:lvl w:ilvl="0" w:tplc="00DA09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B3877"/>
    <w:multiLevelType w:val="hybridMultilevel"/>
    <w:tmpl w:val="F5767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A91"/>
    <w:multiLevelType w:val="hybridMultilevel"/>
    <w:tmpl w:val="FA261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671C"/>
    <w:multiLevelType w:val="hybridMultilevel"/>
    <w:tmpl w:val="DAFE0590"/>
    <w:lvl w:ilvl="0" w:tplc="A5788854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0B24"/>
    <w:multiLevelType w:val="hybridMultilevel"/>
    <w:tmpl w:val="A3C2E2D0"/>
    <w:lvl w:ilvl="0" w:tplc="0712C110">
      <w:start w:val="1"/>
      <w:numFmt w:val="decimal"/>
      <w:lvlText w:val="%1."/>
      <w:lvlJc w:val="left"/>
      <w:pPr>
        <w:ind w:left="2160" w:hanging="360"/>
      </w:pPr>
      <w:rPr>
        <w:b/>
        <w:color w:val="0057FF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486EB6"/>
    <w:multiLevelType w:val="hybridMultilevel"/>
    <w:tmpl w:val="3730A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F6E49"/>
    <w:multiLevelType w:val="hybridMultilevel"/>
    <w:tmpl w:val="537E73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E4197C"/>
    <w:multiLevelType w:val="hybridMultilevel"/>
    <w:tmpl w:val="E1EE1F10"/>
    <w:lvl w:ilvl="0" w:tplc="3D02C41E">
      <w:start w:val="1"/>
      <w:numFmt w:val="decimal"/>
      <w:lvlText w:val="%1."/>
      <w:lvlJc w:val="left"/>
      <w:pPr>
        <w:ind w:left="720" w:hanging="360"/>
      </w:p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213A4"/>
    <w:multiLevelType w:val="hybridMultilevel"/>
    <w:tmpl w:val="5984A0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57C"/>
    <w:multiLevelType w:val="hybridMultilevel"/>
    <w:tmpl w:val="02F4C8F4"/>
    <w:lvl w:ilvl="0" w:tplc="9E6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DA0"/>
    <w:multiLevelType w:val="hybridMultilevel"/>
    <w:tmpl w:val="F02EC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E66C7"/>
    <w:multiLevelType w:val="hybridMultilevel"/>
    <w:tmpl w:val="5350A626"/>
    <w:lvl w:ilvl="0" w:tplc="0408000F">
      <w:start w:val="1"/>
      <w:numFmt w:val="decimal"/>
      <w:lvlText w:val="%1."/>
      <w:lvlJc w:val="left"/>
      <w:pPr>
        <w:ind w:left="3502" w:hanging="360"/>
      </w:pPr>
    </w:lvl>
    <w:lvl w:ilvl="1" w:tplc="04080019" w:tentative="1">
      <w:start w:val="1"/>
      <w:numFmt w:val="lowerLetter"/>
      <w:lvlText w:val="%2."/>
      <w:lvlJc w:val="left"/>
      <w:pPr>
        <w:ind w:left="4222" w:hanging="360"/>
      </w:pPr>
    </w:lvl>
    <w:lvl w:ilvl="2" w:tplc="0408001B" w:tentative="1">
      <w:start w:val="1"/>
      <w:numFmt w:val="lowerRoman"/>
      <w:lvlText w:val="%3."/>
      <w:lvlJc w:val="right"/>
      <w:pPr>
        <w:ind w:left="4942" w:hanging="180"/>
      </w:pPr>
    </w:lvl>
    <w:lvl w:ilvl="3" w:tplc="0408000F" w:tentative="1">
      <w:start w:val="1"/>
      <w:numFmt w:val="decimal"/>
      <w:lvlText w:val="%4."/>
      <w:lvlJc w:val="left"/>
      <w:pPr>
        <w:ind w:left="5662" w:hanging="360"/>
      </w:pPr>
    </w:lvl>
    <w:lvl w:ilvl="4" w:tplc="04080019" w:tentative="1">
      <w:start w:val="1"/>
      <w:numFmt w:val="lowerLetter"/>
      <w:lvlText w:val="%5."/>
      <w:lvlJc w:val="left"/>
      <w:pPr>
        <w:ind w:left="6382" w:hanging="360"/>
      </w:pPr>
    </w:lvl>
    <w:lvl w:ilvl="5" w:tplc="0408001B" w:tentative="1">
      <w:start w:val="1"/>
      <w:numFmt w:val="lowerRoman"/>
      <w:lvlText w:val="%6."/>
      <w:lvlJc w:val="right"/>
      <w:pPr>
        <w:ind w:left="7102" w:hanging="180"/>
      </w:pPr>
    </w:lvl>
    <w:lvl w:ilvl="6" w:tplc="0408000F" w:tentative="1">
      <w:start w:val="1"/>
      <w:numFmt w:val="decimal"/>
      <w:lvlText w:val="%7."/>
      <w:lvlJc w:val="left"/>
      <w:pPr>
        <w:ind w:left="7822" w:hanging="360"/>
      </w:pPr>
    </w:lvl>
    <w:lvl w:ilvl="7" w:tplc="04080019" w:tentative="1">
      <w:start w:val="1"/>
      <w:numFmt w:val="lowerLetter"/>
      <w:lvlText w:val="%8."/>
      <w:lvlJc w:val="left"/>
      <w:pPr>
        <w:ind w:left="8542" w:hanging="360"/>
      </w:pPr>
    </w:lvl>
    <w:lvl w:ilvl="8" w:tplc="0408001B" w:tentative="1">
      <w:start w:val="1"/>
      <w:numFmt w:val="lowerRoman"/>
      <w:lvlText w:val="%9."/>
      <w:lvlJc w:val="right"/>
      <w:pPr>
        <w:ind w:left="9262" w:hanging="180"/>
      </w:pPr>
    </w:lvl>
  </w:abstractNum>
  <w:abstractNum w:abstractNumId="16" w15:restartNumberingAfterBreak="0">
    <w:nsid w:val="536F0C8D"/>
    <w:multiLevelType w:val="hybridMultilevel"/>
    <w:tmpl w:val="640E0A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12729"/>
    <w:multiLevelType w:val="hybridMultilevel"/>
    <w:tmpl w:val="0B4A79CC"/>
    <w:lvl w:ilvl="0" w:tplc="507E56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F4CD9"/>
    <w:multiLevelType w:val="hybridMultilevel"/>
    <w:tmpl w:val="E27AF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4F399B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897E45"/>
    <w:multiLevelType w:val="multilevel"/>
    <w:tmpl w:val="DE1EE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C54B3"/>
    <w:multiLevelType w:val="multilevel"/>
    <w:tmpl w:val="1E9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C6817"/>
    <w:multiLevelType w:val="hybridMultilevel"/>
    <w:tmpl w:val="1D222A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E5C01"/>
    <w:multiLevelType w:val="multilevel"/>
    <w:tmpl w:val="AE9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D11599"/>
    <w:multiLevelType w:val="hybridMultilevel"/>
    <w:tmpl w:val="81A89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A7B1D"/>
    <w:multiLevelType w:val="multilevel"/>
    <w:tmpl w:val="941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FE1AAB"/>
    <w:multiLevelType w:val="hybridMultilevel"/>
    <w:tmpl w:val="779E4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61318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53F92"/>
    <w:multiLevelType w:val="hybridMultilevel"/>
    <w:tmpl w:val="0A82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EA6419"/>
    <w:multiLevelType w:val="hybridMultilevel"/>
    <w:tmpl w:val="D270B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569F2"/>
    <w:multiLevelType w:val="hybridMultilevel"/>
    <w:tmpl w:val="8DAA45F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82246"/>
    <w:multiLevelType w:val="hybridMultilevel"/>
    <w:tmpl w:val="A6687A6A"/>
    <w:lvl w:ilvl="0" w:tplc="00DA09B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85684">
    <w:abstractNumId w:val="14"/>
  </w:num>
  <w:num w:numId="2" w16cid:durableId="373509869">
    <w:abstractNumId w:val="6"/>
  </w:num>
  <w:num w:numId="3" w16cid:durableId="1593540091">
    <w:abstractNumId w:val="22"/>
  </w:num>
  <w:num w:numId="4" w16cid:durableId="7413948">
    <w:abstractNumId w:val="20"/>
  </w:num>
  <w:num w:numId="5" w16cid:durableId="947391896">
    <w:abstractNumId w:val="16"/>
  </w:num>
  <w:num w:numId="6" w16cid:durableId="1437940586">
    <w:abstractNumId w:val="10"/>
  </w:num>
  <w:num w:numId="7" w16cid:durableId="1310936176">
    <w:abstractNumId w:val="12"/>
  </w:num>
  <w:num w:numId="8" w16cid:durableId="145361142">
    <w:abstractNumId w:val="9"/>
  </w:num>
  <w:num w:numId="9" w16cid:durableId="23346835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71315208">
    <w:abstractNumId w:val="27"/>
  </w:num>
  <w:num w:numId="11" w16cid:durableId="722800737">
    <w:abstractNumId w:val="3"/>
  </w:num>
  <w:num w:numId="12" w16cid:durableId="1982955156">
    <w:abstractNumId w:val="30"/>
  </w:num>
  <w:num w:numId="13" w16cid:durableId="1702511323">
    <w:abstractNumId w:val="4"/>
  </w:num>
  <w:num w:numId="14" w16cid:durableId="746653157">
    <w:abstractNumId w:val="26"/>
  </w:num>
  <w:num w:numId="15" w16cid:durableId="412969628">
    <w:abstractNumId w:val="18"/>
  </w:num>
  <w:num w:numId="16" w16cid:durableId="321548223">
    <w:abstractNumId w:val="1"/>
  </w:num>
  <w:num w:numId="17" w16cid:durableId="229466992">
    <w:abstractNumId w:val="21"/>
  </w:num>
  <w:num w:numId="18" w16cid:durableId="2142650798">
    <w:abstractNumId w:val="25"/>
  </w:num>
  <w:num w:numId="19" w16cid:durableId="1648631604">
    <w:abstractNumId w:val="2"/>
  </w:num>
  <w:num w:numId="20" w16cid:durableId="1463962377">
    <w:abstractNumId w:val="0"/>
  </w:num>
  <w:num w:numId="21" w16cid:durableId="1907955383">
    <w:abstractNumId w:val="23"/>
  </w:num>
  <w:num w:numId="22" w16cid:durableId="794564285">
    <w:abstractNumId w:val="29"/>
  </w:num>
  <w:num w:numId="23" w16cid:durableId="602303904">
    <w:abstractNumId w:val="13"/>
  </w:num>
  <w:num w:numId="24" w16cid:durableId="203250783">
    <w:abstractNumId w:val="17"/>
  </w:num>
  <w:num w:numId="25" w16cid:durableId="311953070">
    <w:abstractNumId w:val="19"/>
  </w:num>
  <w:num w:numId="26" w16cid:durableId="1623030727">
    <w:abstractNumId w:val="15"/>
  </w:num>
  <w:num w:numId="27" w16cid:durableId="1443693501">
    <w:abstractNumId w:val="8"/>
  </w:num>
  <w:num w:numId="28" w16cid:durableId="1188636819">
    <w:abstractNumId w:val="7"/>
  </w:num>
  <w:num w:numId="29" w16cid:durableId="1259096224">
    <w:abstractNumId w:val="28"/>
  </w:num>
  <w:num w:numId="30" w16cid:durableId="1392386975">
    <w:abstractNumId w:val="24"/>
  </w:num>
  <w:num w:numId="31" w16cid:durableId="905652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28"/>
    <w:rsid w:val="000045EE"/>
    <w:rsid w:val="00004761"/>
    <w:rsid w:val="00005DBF"/>
    <w:rsid w:val="00005E1F"/>
    <w:rsid w:val="000118CE"/>
    <w:rsid w:val="0001255E"/>
    <w:rsid w:val="00016A35"/>
    <w:rsid w:val="000202F9"/>
    <w:rsid w:val="000211C5"/>
    <w:rsid w:val="000258EC"/>
    <w:rsid w:val="00027C29"/>
    <w:rsid w:val="00046B05"/>
    <w:rsid w:val="000529F5"/>
    <w:rsid w:val="0005519A"/>
    <w:rsid w:val="0006307C"/>
    <w:rsid w:val="000676A2"/>
    <w:rsid w:val="00075ED6"/>
    <w:rsid w:val="000827D3"/>
    <w:rsid w:val="00082B55"/>
    <w:rsid w:val="000830B3"/>
    <w:rsid w:val="000A16D9"/>
    <w:rsid w:val="000B2161"/>
    <w:rsid w:val="000B4717"/>
    <w:rsid w:val="000C569C"/>
    <w:rsid w:val="000C6188"/>
    <w:rsid w:val="000F0C39"/>
    <w:rsid w:val="000F48C3"/>
    <w:rsid w:val="000F64DD"/>
    <w:rsid w:val="001005C7"/>
    <w:rsid w:val="0010194C"/>
    <w:rsid w:val="0010326E"/>
    <w:rsid w:val="00103CE5"/>
    <w:rsid w:val="001046FC"/>
    <w:rsid w:val="00112267"/>
    <w:rsid w:val="00116DB2"/>
    <w:rsid w:val="00123D73"/>
    <w:rsid w:val="00130CD9"/>
    <w:rsid w:val="001416B9"/>
    <w:rsid w:val="00151FBB"/>
    <w:rsid w:val="00152855"/>
    <w:rsid w:val="00177710"/>
    <w:rsid w:val="0019095E"/>
    <w:rsid w:val="001942D8"/>
    <w:rsid w:val="001A63CC"/>
    <w:rsid w:val="001A644C"/>
    <w:rsid w:val="001C2DC4"/>
    <w:rsid w:val="001D0236"/>
    <w:rsid w:val="001D1F3D"/>
    <w:rsid w:val="001D2708"/>
    <w:rsid w:val="001E6B18"/>
    <w:rsid w:val="001E7D29"/>
    <w:rsid w:val="001F39B5"/>
    <w:rsid w:val="001F4156"/>
    <w:rsid w:val="00200C38"/>
    <w:rsid w:val="0021510C"/>
    <w:rsid w:val="00226AD4"/>
    <w:rsid w:val="00253F3D"/>
    <w:rsid w:val="00256B0F"/>
    <w:rsid w:val="00271BBB"/>
    <w:rsid w:val="002762C5"/>
    <w:rsid w:val="0028737F"/>
    <w:rsid w:val="0029129F"/>
    <w:rsid w:val="00293133"/>
    <w:rsid w:val="002A2405"/>
    <w:rsid w:val="002A28B2"/>
    <w:rsid w:val="002A5505"/>
    <w:rsid w:val="002A609C"/>
    <w:rsid w:val="002A6FEF"/>
    <w:rsid w:val="002A7617"/>
    <w:rsid w:val="002B32DE"/>
    <w:rsid w:val="002B44EB"/>
    <w:rsid w:val="002B4E6E"/>
    <w:rsid w:val="002C071F"/>
    <w:rsid w:val="002D2D95"/>
    <w:rsid w:val="002E69FF"/>
    <w:rsid w:val="002F70F6"/>
    <w:rsid w:val="00301BDB"/>
    <w:rsid w:val="003035A5"/>
    <w:rsid w:val="00307A73"/>
    <w:rsid w:val="0031497E"/>
    <w:rsid w:val="003249B0"/>
    <w:rsid w:val="00331CB6"/>
    <w:rsid w:val="003441BC"/>
    <w:rsid w:val="00345C5A"/>
    <w:rsid w:val="00351D1C"/>
    <w:rsid w:val="00357D89"/>
    <w:rsid w:val="00372B76"/>
    <w:rsid w:val="00392839"/>
    <w:rsid w:val="003C01C1"/>
    <w:rsid w:val="003C576D"/>
    <w:rsid w:val="003C65D4"/>
    <w:rsid w:val="003D3071"/>
    <w:rsid w:val="003D75ED"/>
    <w:rsid w:val="003D7EF4"/>
    <w:rsid w:val="003F0AE3"/>
    <w:rsid w:val="003F1783"/>
    <w:rsid w:val="003F4D7F"/>
    <w:rsid w:val="0040097E"/>
    <w:rsid w:val="00404E5C"/>
    <w:rsid w:val="00406C0E"/>
    <w:rsid w:val="00414BDF"/>
    <w:rsid w:val="0044565C"/>
    <w:rsid w:val="00454AE0"/>
    <w:rsid w:val="004569C9"/>
    <w:rsid w:val="00461D6F"/>
    <w:rsid w:val="00462463"/>
    <w:rsid w:val="00474681"/>
    <w:rsid w:val="004954E9"/>
    <w:rsid w:val="004B37CD"/>
    <w:rsid w:val="004B5876"/>
    <w:rsid w:val="004C39D2"/>
    <w:rsid w:val="004E61A7"/>
    <w:rsid w:val="004F141E"/>
    <w:rsid w:val="004F6709"/>
    <w:rsid w:val="00500164"/>
    <w:rsid w:val="00504232"/>
    <w:rsid w:val="005079C9"/>
    <w:rsid w:val="00520BBD"/>
    <w:rsid w:val="00520DA2"/>
    <w:rsid w:val="0053334B"/>
    <w:rsid w:val="00534928"/>
    <w:rsid w:val="00536A50"/>
    <w:rsid w:val="00542113"/>
    <w:rsid w:val="00552217"/>
    <w:rsid w:val="00555206"/>
    <w:rsid w:val="00560AE7"/>
    <w:rsid w:val="00567C67"/>
    <w:rsid w:val="00571F2B"/>
    <w:rsid w:val="005724C2"/>
    <w:rsid w:val="005B0BD8"/>
    <w:rsid w:val="005B24CF"/>
    <w:rsid w:val="005B2A5D"/>
    <w:rsid w:val="005B3D73"/>
    <w:rsid w:val="005B5C39"/>
    <w:rsid w:val="005C55CD"/>
    <w:rsid w:val="005E090C"/>
    <w:rsid w:val="005E131E"/>
    <w:rsid w:val="005F2407"/>
    <w:rsid w:val="005F2BAF"/>
    <w:rsid w:val="00611202"/>
    <w:rsid w:val="0061413C"/>
    <w:rsid w:val="00625157"/>
    <w:rsid w:val="006422FB"/>
    <w:rsid w:val="00643A5D"/>
    <w:rsid w:val="00644476"/>
    <w:rsid w:val="00655292"/>
    <w:rsid w:val="00661E46"/>
    <w:rsid w:val="00667213"/>
    <w:rsid w:val="006724AE"/>
    <w:rsid w:val="006743D7"/>
    <w:rsid w:val="00676C6F"/>
    <w:rsid w:val="00677DAC"/>
    <w:rsid w:val="00695F48"/>
    <w:rsid w:val="00697E37"/>
    <w:rsid w:val="006B5AD2"/>
    <w:rsid w:val="006C283B"/>
    <w:rsid w:val="006C3FAF"/>
    <w:rsid w:val="006C5477"/>
    <w:rsid w:val="006C563E"/>
    <w:rsid w:val="006D3097"/>
    <w:rsid w:val="006D6DAD"/>
    <w:rsid w:val="006F76FB"/>
    <w:rsid w:val="00702E30"/>
    <w:rsid w:val="0071070A"/>
    <w:rsid w:val="0072662A"/>
    <w:rsid w:val="00744321"/>
    <w:rsid w:val="0075059B"/>
    <w:rsid w:val="007538D9"/>
    <w:rsid w:val="00755165"/>
    <w:rsid w:val="00755645"/>
    <w:rsid w:val="00762FEE"/>
    <w:rsid w:val="007709F9"/>
    <w:rsid w:val="00773F20"/>
    <w:rsid w:val="00783DDB"/>
    <w:rsid w:val="00784748"/>
    <w:rsid w:val="00784F29"/>
    <w:rsid w:val="00785A00"/>
    <w:rsid w:val="007C2180"/>
    <w:rsid w:val="007C5B3C"/>
    <w:rsid w:val="007D39D5"/>
    <w:rsid w:val="007D5B38"/>
    <w:rsid w:val="007E5FA4"/>
    <w:rsid w:val="007F4EE1"/>
    <w:rsid w:val="007F714C"/>
    <w:rsid w:val="008133F4"/>
    <w:rsid w:val="0082347E"/>
    <w:rsid w:val="00830D76"/>
    <w:rsid w:val="00831CDE"/>
    <w:rsid w:val="008346B9"/>
    <w:rsid w:val="00854ADF"/>
    <w:rsid w:val="00861D24"/>
    <w:rsid w:val="008625DD"/>
    <w:rsid w:val="00867E98"/>
    <w:rsid w:val="0087557E"/>
    <w:rsid w:val="0088623C"/>
    <w:rsid w:val="00897B61"/>
    <w:rsid w:val="008A4261"/>
    <w:rsid w:val="008A70E2"/>
    <w:rsid w:val="008B5FB9"/>
    <w:rsid w:val="008B718C"/>
    <w:rsid w:val="008D376E"/>
    <w:rsid w:val="008D4B25"/>
    <w:rsid w:val="008E285B"/>
    <w:rsid w:val="008F2371"/>
    <w:rsid w:val="009010A8"/>
    <w:rsid w:val="0090205D"/>
    <w:rsid w:val="00904809"/>
    <w:rsid w:val="00904ECA"/>
    <w:rsid w:val="00906CD1"/>
    <w:rsid w:val="00912706"/>
    <w:rsid w:val="009139CA"/>
    <w:rsid w:val="00925905"/>
    <w:rsid w:val="00942DF6"/>
    <w:rsid w:val="00945533"/>
    <w:rsid w:val="009521F5"/>
    <w:rsid w:val="009529EE"/>
    <w:rsid w:val="009712C3"/>
    <w:rsid w:val="00992EB6"/>
    <w:rsid w:val="009C5034"/>
    <w:rsid w:val="009E5597"/>
    <w:rsid w:val="009E5628"/>
    <w:rsid w:val="00A13B1B"/>
    <w:rsid w:val="00A230D7"/>
    <w:rsid w:val="00A348E1"/>
    <w:rsid w:val="00A51A7D"/>
    <w:rsid w:val="00A53E70"/>
    <w:rsid w:val="00A54034"/>
    <w:rsid w:val="00A70060"/>
    <w:rsid w:val="00A71DA5"/>
    <w:rsid w:val="00A75091"/>
    <w:rsid w:val="00A9099A"/>
    <w:rsid w:val="00AA2DE7"/>
    <w:rsid w:val="00AA7709"/>
    <w:rsid w:val="00AB283F"/>
    <w:rsid w:val="00AC1E29"/>
    <w:rsid w:val="00AC4168"/>
    <w:rsid w:val="00AF1AE4"/>
    <w:rsid w:val="00AF5277"/>
    <w:rsid w:val="00B2278E"/>
    <w:rsid w:val="00B33150"/>
    <w:rsid w:val="00B40C9A"/>
    <w:rsid w:val="00B53C59"/>
    <w:rsid w:val="00B55022"/>
    <w:rsid w:val="00B600F4"/>
    <w:rsid w:val="00B64662"/>
    <w:rsid w:val="00B64930"/>
    <w:rsid w:val="00B66B34"/>
    <w:rsid w:val="00B720BA"/>
    <w:rsid w:val="00B86B60"/>
    <w:rsid w:val="00BA323E"/>
    <w:rsid w:val="00BB4CAF"/>
    <w:rsid w:val="00BB7D09"/>
    <w:rsid w:val="00BC0B81"/>
    <w:rsid w:val="00BC0BE2"/>
    <w:rsid w:val="00BD1E68"/>
    <w:rsid w:val="00BD4B84"/>
    <w:rsid w:val="00BE3EB1"/>
    <w:rsid w:val="00BE49AB"/>
    <w:rsid w:val="00BE4D7B"/>
    <w:rsid w:val="00BF056F"/>
    <w:rsid w:val="00BF4890"/>
    <w:rsid w:val="00C0085E"/>
    <w:rsid w:val="00C15E2D"/>
    <w:rsid w:val="00C22C9D"/>
    <w:rsid w:val="00C24F9B"/>
    <w:rsid w:val="00C25543"/>
    <w:rsid w:val="00C31B2A"/>
    <w:rsid w:val="00C31F4D"/>
    <w:rsid w:val="00C32694"/>
    <w:rsid w:val="00C514B6"/>
    <w:rsid w:val="00C5445A"/>
    <w:rsid w:val="00C55789"/>
    <w:rsid w:val="00C6408B"/>
    <w:rsid w:val="00C648ED"/>
    <w:rsid w:val="00C730EB"/>
    <w:rsid w:val="00C74D5C"/>
    <w:rsid w:val="00C82E57"/>
    <w:rsid w:val="00C83CFE"/>
    <w:rsid w:val="00CA36DC"/>
    <w:rsid w:val="00CB1927"/>
    <w:rsid w:val="00CB7EF2"/>
    <w:rsid w:val="00CE0353"/>
    <w:rsid w:val="00CE168F"/>
    <w:rsid w:val="00CF5852"/>
    <w:rsid w:val="00D1122A"/>
    <w:rsid w:val="00D1213E"/>
    <w:rsid w:val="00D2111A"/>
    <w:rsid w:val="00D3495A"/>
    <w:rsid w:val="00D538AC"/>
    <w:rsid w:val="00D57EF8"/>
    <w:rsid w:val="00D675A9"/>
    <w:rsid w:val="00D75B08"/>
    <w:rsid w:val="00D912C4"/>
    <w:rsid w:val="00D94A7E"/>
    <w:rsid w:val="00D95B89"/>
    <w:rsid w:val="00D965DA"/>
    <w:rsid w:val="00DB1CE7"/>
    <w:rsid w:val="00DB7EB8"/>
    <w:rsid w:val="00DC4097"/>
    <w:rsid w:val="00DE2205"/>
    <w:rsid w:val="00DF35EB"/>
    <w:rsid w:val="00DF63F1"/>
    <w:rsid w:val="00DF6FC5"/>
    <w:rsid w:val="00E33562"/>
    <w:rsid w:val="00E34143"/>
    <w:rsid w:val="00E56943"/>
    <w:rsid w:val="00E67350"/>
    <w:rsid w:val="00E778A2"/>
    <w:rsid w:val="00E857AC"/>
    <w:rsid w:val="00E8752E"/>
    <w:rsid w:val="00EA6C38"/>
    <w:rsid w:val="00ED525B"/>
    <w:rsid w:val="00ED5644"/>
    <w:rsid w:val="00EE0485"/>
    <w:rsid w:val="00EE6995"/>
    <w:rsid w:val="00EF2040"/>
    <w:rsid w:val="00EF3DA3"/>
    <w:rsid w:val="00F05EE3"/>
    <w:rsid w:val="00F16AD5"/>
    <w:rsid w:val="00F415C4"/>
    <w:rsid w:val="00F417B2"/>
    <w:rsid w:val="00F4566A"/>
    <w:rsid w:val="00F50E51"/>
    <w:rsid w:val="00F612A2"/>
    <w:rsid w:val="00F62356"/>
    <w:rsid w:val="00F628DE"/>
    <w:rsid w:val="00F66938"/>
    <w:rsid w:val="00F7469E"/>
    <w:rsid w:val="00F7658D"/>
    <w:rsid w:val="00F80420"/>
    <w:rsid w:val="00F906A8"/>
    <w:rsid w:val="00F91DE7"/>
    <w:rsid w:val="00F963F3"/>
    <w:rsid w:val="00FB072D"/>
    <w:rsid w:val="00FC3745"/>
    <w:rsid w:val="00FE7916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B718E"/>
  <w15:docId w15:val="{C061B012-7C8D-4A1E-8F15-E6ED4829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F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538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5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28"/>
  </w:style>
  <w:style w:type="paragraph" w:styleId="Footer">
    <w:name w:val="footer"/>
    <w:basedOn w:val="Normal"/>
    <w:link w:val="FooterChar"/>
    <w:uiPriority w:val="99"/>
    <w:unhideWhenUsed/>
    <w:rsid w:val="009E5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28"/>
  </w:style>
  <w:style w:type="paragraph" w:styleId="BalloonText">
    <w:name w:val="Balloon Text"/>
    <w:basedOn w:val="Normal"/>
    <w:link w:val="BalloonTextChar"/>
    <w:uiPriority w:val="99"/>
    <w:semiHidden/>
    <w:unhideWhenUsed/>
    <w:rsid w:val="009E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0A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t1">
    <w:name w:val="st1"/>
    <w:basedOn w:val="DefaultParagraphFont"/>
    <w:rsid w:val="00FB072D"/>
  </w:style>
  <w:style w:type="paragraph" w:styleId="BodyText">
    <w:name w:val="Body Text"/>
    <w:basedOn w:val="Normal"/>
    <w:link w:val="BodyTextChar"/>
    <w:rsid w:val="00075ED6"/>
    <w:pPr>
      <w:spacing w:after="284" w:line="280" w:lineRule="atLeast"/>
    </w:pPr>
    <w:rPr>
      <w:rFonts w:ascii="Garamond" w:eastAsia="Times New Roman" w:hAnsi="Garamond" w:cs="Arial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75ED6"/>
    <w:rPr>
      <w:rFonts w:ascii="Garamond" w:eastAsia="Times New Roman" w:hAnsi="Garamond" w:cs="Arial"/>
      <w:szCs w:val="20"/>
      <w:lang w:val="en-GB"/>
    </w:rPr>
  </w:style>
  <w:style w:type="table" w:styleId="TableGrid">
    <w:name w:val="Table Grid"/>
    <w:basedOn w:val="TableNormal"/>
    <w:uiPriority w:val="39"/>
    <w:rsid w:val="0007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075ED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D538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DefaultParagraphFont"/>
    <w:rsid w:val="00046B05"/>
  </w:style>
  <w:style w:type="character" w:styleId="Emphasis">
    <w:name w:val="Emphasis"/>
    <w:basedOn w:val="DefaultParagraphFont"/>
    <w:uiPriority w:val="20"/>
    <w:qFormat/>
    <w:rsid w:val="00046B05"/>
    <w:rPr>
      <w:i/>
      <w:iCs/>
    </w:rPr>
  </w:style>
  <w:style w:type="paragraph" w:styleId="Revision">
    <w:name w:val="Revision"/>
    <w:hidden/>
    <w:uiPriority w:val="99"/>
    <w:semiHidden/>
    <w:rsid w:val="003249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1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1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16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41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1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650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191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991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07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83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408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1FF73-07B4-47FD-BCD1-4465249A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199</Words>
  <Characters>1322</Characters>
  <Application>Microsoft Office Word</Application>
  <DocSecurity>0</DocSecurity>
  <Lines>32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Eurobank S.A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Dardamani Evaggelia</cp:lastModifiedBy>
  <cp:revision>2</cp:revision>
  <cp:lastPrinted>2021-07-26T10:10:00Z</cp:lastPrinted>
  <dcterms:created xsi:type="dcterms:W3CDTF">2023-10-16T15:19:00Z</dcterms:created>
  <dcterms:modified xsi:type="dcterms:W3CDTF">2026-03-03T07:37:00Z</dcterms:modified>
</cp:coreProperties>
</file>